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54C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Комплект контрольных работ для студентов заочной формы обучения</w:t>
      </w:r>
      <w:r w:rsidR="00BE6A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дисциплине «Правоведение»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b/>
          <w:sz w:val="24"/>
          <w:szCs w:val="24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1.</w:t>
      </w:r>
    </w:p>
    <w:p w:rsid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1.</w:t>
      </w:r>
      <w:r w:rsidRPr="00D54C30">
        <w:rPr>
          <w:rFonts w:ascii="TimesNewRoman" w:eastAsia="Calibri" w:hAnsi="TimesNewRoman" w:cs="TimesNewRoman"/>
          <w:sz w:val="24"/>
          <w:szCs w:val="24"/>
        </w:rPr>
        <w:t xml:space="preserve"> Раскройте содержание следующего вопроса.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NewRoman" w:eastAsia="Calibri" w:hAnsi="TimesNewRoman" w:cs="TimesNewRoman"/>
          <w:sz w:val="24"/>
          <w:szCs w:val="24"/>
        </w:rPr>
        <w:t>Гражданско-правовой договор: понятие, условия, виды.</w:t>
      </w:r>
    </w:p>
    <w:p w:rsid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b/>
          <w:color w:val="000000"/>
          <w:spacing w:val="-4"/>
          <w:sz w:val="24"/>
          <w:szCs w:val="24"/>
          <w:lang w:eastAsia="ru-RU"/>
        </w:rPr>
        <w:t>Задание 2.</w:t>
      </w:r>
      <w:r w:rsidRPr="00D54C30"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BE6A0E" w:rsidRPr="00BE6A0E" w:rsidRDefault="00BE6A0E" w:rsidP="00BE6A0E">
      <w:pPr>
        <w:widowControl w:val="0"/>
        <w:autoSpaceDE w:val="0"/>
        <w:autoSpaceDN w:val="0"/>
        <w:spacing w:before="1"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Дмитрий Березкин, 18 лет, жил у своей тети, учился в 10 классе средней школы и находился на иждивении родителей, проживавших в другом городе. Березкин купил у своего знакомого Дронова магнитофон, истратив на это деньги, присланные ему родителями на приобретение пальто и костюма. Когда отец Дмитрия узнал об этой покупке, он потребовал расторжения договора между его сыном и Дроновым и обратился с таким иском в суд. Отец Дмитрия заявил, что сын находится на иждивении родителей и поэтому не вправе был распорядиться деньгами, которые были даны ему на приобретение определенных</w:t>
      </w:r>
      <w:r w:rsidRPr="00BE6A0E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вещей.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08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Мог </w:t>
      </w:r>
      <w:r w:rsidRPr="00BE6A0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eastAsia="ru-RU" w:bidi="ru-RU"/>
        </w:rPr>
        <w:t xml:space="preserve">ли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 xml:space="preserve">Дмитрий Березкин </w:t>
      </w: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без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 xml:space="preserve">согласия </w:t>
      </w: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родителей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 xml:space="preserve">израсходовать присланные </w:t>
      </w: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ему деньги </w:t>
      </w:r>
      <w:r w:rsidRPr="00BE6A0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eastAsia="ru-RU" w:bidi="ru-RU"/>
        </w:rPr>
        <w:t xml:space="preserve">по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>своему усмотрению? Обосно</w:t>
      </w: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ванно </w:t>
      </w: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ли </w:t>
      </w:r>
      <w:r w:rsidRPr="00BE6A0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 w:bidi="ru-RU"/>
        </w:rPr>
        <w:t xml:space="preserve">требование отца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 xml:space="preserve">Дмитрия </w:t>
      </w: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о </w:t>
      </w:r>
      <w:r w:rsidRPr="00BE6A0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 w:bidi="ru-RU"/>
        </w:rPr>
        <w:t>расторжении договора?</w:t>
      </w:r>
    </w:p>
    <w:p w:rsidR="00BE6A0E" w:rsidRPr="00BE6A0E" w:rsidRDefault="00BE6A0E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BE6A0E">
        <w:rPr>
          <w:rFonts w:ascii="Times New Roman" w:eastAsia="TimesNewRomanPSMT" w:hAnsi="Times New Roman" w:cs="Times New Roman"/>
          <w:b/>
          <w:color w:val="000000"/>
          <w:spacing w:val="-4"/>
          <w:sz w:val="24"/>
          <w:szCs w:val="24"/>
          <w:lang w:eastAsia="ru-RU"/>
        </w:rPr>
        <w:t>Задание 3.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>1.</w:t>
      </w:r>
      <w:r w:rsidRPr="00D54C30"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 xml:space="preserve">В связи с деловой поездкой в Сочи предприниматель Семенов остановился в </w:t>
      </w:r>
      <w:proofErr w:type="spellStart"/>
      <w:r w:rsidRPr="00D54C30"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>четырехзвездочной</w:t>
      </w:r>
      <w:proofErr w:type="spellEnd"/>
      <w:r w:rsidRPr="00D54C30"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 xml:space="preserve"> гостинице, в одноместном номере. После размещения он обнаружил, что кондиционер в номере не исправен. Семенов обратился к администрации гостиницы и потребовал устранения этого недостатка. Однако кондиционер был исправлен только на следующий день. Из-за высокой температуры в номере у Семенова поднялось артериальное давление, в связи с чем он не смог провести деловую встречу с партнерами и потерпел значительный материальный ущерб. Предприниматель потребовал возмещения ему всех понесенных убытков, включая упущенную выгоду. Администрация гостиницы отказалась платить, ссылаясь на устранение недостатка своевременно.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>1. Правомерны ли требования предпринимателя Семенова к администрации</w:t>
      </w: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гостиницы?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Может ли Семенов требовать возмещения ему морального ущерба от администрации гостиницы?</w:t>
      </w:r>
    </w:p>
    <w:p w:rsid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На основании каких нормативно-правовых актов будет решен спор?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2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1.</w:t>
      </w:r>
      <w:r w:rsidRPr="00D54C30">
        <w:rPr>
          <w:rFonts w:ascii="TimesNewRoman" w:eastAsia="Calibri" w:hAnsi="TimesNewRoman" w:cs="TimesNewRoman"/>
          <w:sz w:val="24"/>
          <w:szCs w:val="24"/>
        </w:rPr>
        <w:t xml:space="preserve"> Раскройте содержание следующего вопроса.</w:t>
      </w:r>
    </w:p>
    <w:p w:rsidR="009D0AA8" w:rsidRDefault="009D0AA8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Право собственности: понятие, содержание, виды</w:t>
      </w:r>
    </w:p>
    <w:p w:rsidR="009D0AA8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2.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Нина Мухина, 16 лет, работала ученицей табельщицы на текстильной фабрике. Увлекаясь косметикой, она весь свой заработок тратила на приобретение дорогих духов, кремов, пудр т. п. Мать Нины пыталась убедить дочь в неразумности, с ее точки зрения, таких покупок, так как семья испытывала материальные затруднения: на иждивении матери Нины находилось трое малолетних детей. Когда мать поняла, что убедить дочь не сможет, она обратилась в бухгалтерию фабрики с просьбой не выдавать Нине на руки заработок ввиду ее несовершеннолетия. Получив отказ, мать обратилась в суд с просьбой лишить ее дочь права самостоятельно распоряжаться своим</w:t>
      </w:r>
      <w:r w:rsidRPr="00BE6A0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заработком.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Возможно ли ограничение частичной дееспособности несовершеннолетнего? В какой орган должна была обратиться мать Нины со своей просьбой?</w:t>
      </w:r>
    </w:p>
    <w:p w:rsidR="00BE6A0E" w:rsidRPr="00BE6A0E" w:rsidRDefault="00BE6A0E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Задание 3.</w:t>
      </w:r>
    </w:p>
    <w:p w:rsidR="00D54C30" w:rsidRPr="00D54C30" w:rsidRDefault="009D0AA8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1.</w:t>
      </w:r>
      <w:r w:rsidR="00D54C30"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Супруги Ивановы воспользовались услугами турфирмы «Европа» и приобрели двухнедельный тур в Испанию. В гостинице туристам вместо полупансиона, указанного в договоре, был предоставлен полный пансион. По окончании срока проживания в гостинице Ивановым предъявили счет за оказанные дополнительные услуги. Туристы вынуждены были его оплатить. Приехав домой, супруги обратились в турфирму с требованием компенсировать дополнительные расходы, понесенные ими во время путешествия. Турфирма отказалась удовлетворить претензию туристов.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1. Правомерны ли требования туристов?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Подлежат ли оплате дополнительные услуги, оказанные туристам в данном случае?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На основании каких нормативно-правовых актов будет решен спор?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3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 xml:space="preserve">Задание 1. </w:t>
      </w:r>
      <w:r w:rsidRPr="00D54C30">
        <w:rPr>
          <w:rFonts w:ascii="TimesNewRoman" w:eastAsia="Calibri" w:hAnsi="TimesNewRoman" w:cs="TimesNewRoman"/>
          <w:sz w:val="24"/>
          <w:szCs w:val="24"/>
        </w:rPr>
        <w:t>Раскрой те содержание следующего вопроса.</w:t>
      </w:r>
    </w:p>
    <w:p w:rsidR="009D0AA8" w:rsidRDefault="009D0AA8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Система ограниченных вещных прав</w:t>
      </w:r>
    </w:p>
    <w:p w:rsidR="00BE6A0E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lastRenderedPageBreak/>
        <w:t>Задание 2.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Тринадцатилетний Витя Морозов послал на конкурс в журнал «Юный техник» предложение об использовании силы течения реки для развода мостов. Его предложение получило первую премию, и редакция журнала рекомендовала Вите оформить заявку на выдачу патента на изобретение. Родители Вити полагали, что автором изобретения должен быть указан кто-либо из родителей, поскольку Вите всего 13 лет и он самостоятельно не сможет осуществлять все права и обязанности, связанные с патентом на изобретение. Родители для подтверждения своей позиции обратились к знакомому изобретателю, который усомнился в правомерности признания автором одного из родителей, но и Витя, по его мнению, не сможет самостоятельно осуществлять целый комплекс прав и обязанностей, связанных с созданием изобретения.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368" w:lineRule="exact"/>
        <w:ind w:left="685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Какой ответ им надлежит дать?</w:t>
      </w:r>
    </w:p>
    <w:p w:rsidR="00BE6A0E" w:rsidRDefault="00BE6A0E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</w:p>
    <w:p w:rsidR="00BE6A0E" w:rsidRDefault="00BE6A0E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Задание 3.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Туристы Симонова и Иванов купили туристическую путевку в Испанию в фирме «Авиа-тур». В соответствии с договором между туристами и турагентством им должно было быть предоставлено проживание в трехзвездочной гостинице, полный пансион, экскурсии. Однако туристы были размещены в гостинице низкого класса, с полу пансионом, а за экскурсии потребовали дополнительную оплату.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а) Туристы обратились в турфирму с претензией о выплате денежной компенсации за недополученные услуги.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б) Туристы потребовали возместить стоимость путевки, так как фирмой были нарушены существенные условия договора.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Руководство фирмы отказалось рассмотреть претензию и удовлетворить требования туристов.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 xml:space="preserve">1. Нарушила </w:t>
      </w:r>
      <w:proofErr w:type="gramStart"/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>ли  условия</w:t>
      </w:r>
      <w:proofErr w:type="gramEnd"/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 xml:space="preserve"> договора турфирма?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Должны ли быть удовлетворены требования туриста?</w:t>
      </w:r>
    </w:p>
    <w:p w:rsid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Решите дело.</w:t>
      </w:r>
    </w:p>
    <w:p w:rsidR="00D54C30" w:rsidRPr="00D54C30" w:rsidRDefault="00D54C30" w:rsidP="00D54C30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4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1.</w:t>
      </w:r>
      <w:r w:rsidRPr="00D54C30">
        <w:rPr>
          <w:rFonts w:ascii="TimesNewRoman" w:eastAsia="Calibri" w:hAnsi="TimesNewRoman" w:cs="TimesNewRoman"/>
          <w:sz w:val="24"/>
          <w:szCs w:val="24"/>
        </w:rPr>
        <w:t xml:space="preserve"> Раскрой те содержание следующего вопроса.</w:t>
      </w:r>
    </w:p>
    <w:p w:rsidR="009D0AA8" w:rsidRDefault="009D0AA8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Основы конституционного строя Российской Федерации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2.</w:t>
      </w: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Лайнер «Севастополь» осуществлял перевозку грузов, а также оказывал туристические услуги-круизы. Во время путешествия внезапно произошло возгорание в одном из отсеков лайнера, где хранился товар грузоотправителя. При ликвидации пожара был уничтожен багаж значительной части пассажиров. В дальнейшем, после завершения круиза, комиссией был установлен виновник пожара.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1. Определите вид аварии, произошедшей на лайнере?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Кто и в каком порядке будет возмещать убытки от аварии до выяснения виновника пожара?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Кто и в каком порядке будет возмещать убытки от аварии после работы комиссии?</w:t>
      </w:r>
    </w:p>
    <w:p w:rsidR="00BE6A0E" w:rsidRPr="00BE6A0E" w:rsidRDefault="00BE6A0E" w:rsidP="00BE6A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E6A0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Задание 3.</w:t>
      </w:r>
    </w:p>
    <w:p w:rsidR="009D0AA8" w:rsidRDefault="009D0AA8" w:rsidP="009D0AA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Мурзина</w:t>
      </w:r>
      <w:proofErr w:type="gramEnd"/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являясь сотрудником районного суда, изготовила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поддельный официальны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 документ (постановление прези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диума Московского городско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 суда), содержащий не соответ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ствующие действительност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сведения об отмене меры пресе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чения в виде содержания под стражей обвиняемого Ф. и об 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освобождении. Данный 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окумент был использован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Мурзиной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организации побега из-п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 стражи Ф., который не был ос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ведомлен о преступном ум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ысле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Мурзиной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Поддельное поста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новление Мурзина положила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папку для курьера суда, кото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рый, будучи не осведомленным о ее преступных намерениях,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передал постановление 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трудникам СИЗО. Впоследствии со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трудники обнаружили факт подделки постановления и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ресек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 побег Ф.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9D0AA8" w:rsidRDefault="009D0AA8" w:rsidP="009D0AA8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Есть ли в действиях </w:t>
      </w:r>
      <w:proofErr w:type="spellStart"/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Мурзи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состав преступления (органи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зация побега из-под стражи) и возможно ли привлечение 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ответственности?</w:t>
      </w:r>
    </w:p>
    <w:p w:rsidR="00BE6A0E" w:rsidRDefault="009D0AA8" w:rsidP="00BE6A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 каки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 условиях наступает ответствен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ность за приготовление к преступлению?</w:t>
      </w:r>
      <w:bookmarkStart w:id="0" w:name="_GoBack"/>
      <w:bookmarkEnd w:id="0"/>
    </w:p>
    <w:p w:rsidR="00BE6A0E" w:rsidRPr="00D54C30" w:rsidRDefault="00BE6A0E" w:rsidP="00BE6A0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D54C30" w:rsidRPr="00D54C30" w:rsidRDefault="00D54C30" w:rsidP="00D54C30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5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1.</w:t>
      </w:r>
      <w:r w:rsidRPr="00D54C30">
        <w:rPr>
          <w:rFonts w:ascii="TimesNewRoman" w:eastAsia="Calibri" w:hAnsi="TimesNewRoman" w:cs="TimesNewRoman"/>
          <w:sz w:val="24"/>
          <w:szCs w:val="24"/>
        </w:rPr>
        <w:t xml:space="preserve"> Раскройте содержание следующего вопроса.</w:t>
      </w:r>
    </w:p>
    <w:p w:rsidR="009D0AA8" w:rsidRDefault="009D0AA8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NewRoman" w:eastAsia="Calibri" w:hAnsi="TimesNewRoman" w:cs="TimesNewRoman"/>
          <w:b/>
          <w:sz w:val="24"/>
          <w:szCs w:val="24"/>
        </w:rPr>
      </w:pPr>
      <w:r>
        <w:rPr>
          <w:rFonts w:ascii="TimesNewRoman" w:eastAsia="Calibri" w:hAnsi="TimesNewRoman" w:cs="TimesNewRoman"/>
          <w:b/>
          <w:sz w:val="24"/>
          <w:szCs w:val="24"/>
        </w:rPr>
        <w:t>Трудовой договор: понятие, условия, форма.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2.</w:t>
      </w:r>
      <w:r w:rsidRPr="00D54C30">
        <w:rPr>
          <w:rFonts w:ascii="Times New Roman" w:eastAsia="TimesNewRomanPSMT" w:hAnsi="Times New Roman" w:cs="Times New Roman"/>
          <w:color w:val="000000"/>
          <w:spacing w:val="-4"/>
          <w:sz w:val="24"/>
          <w:szCs w:val="24"/>
          <w:lang w:eastAsia="ru-RU"/>
        </w:rPr>
        <w:t>Бизнесмен Кузнецов приобрел у турфирмы «Май» турпутевку</w:t>
      </w: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в Израиль. Во время отдыха турист случайно попадает в перестрелку между палестинцами и </w:t>
      </w:r>
      <w:r w:rsidR="00BE6A0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lastRenderedPageBreak/>
        <w:t>израиль</w:t>
      </w: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тянами, вследствие чего получает ранение в плечо, попадает в больницу, где и проводит основную часть путешествия. Кузнецов имел медицинскую страховку и услуги по лечению руки были оказаны ему безвозмездно. Однако, вернувшись в Россию, бизнесмен подает турфирме претензию, в которой требует полной компенсации морального вреда, а также расторжения договора и возвращения цены тура, ссылаясь на нарушение турагентством существенных условий договора: предоставление недостоверной информации о стране пребывания и необеспечение необходимой безопасности во время путешествия.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1. Правомерны ли требования Кузнецова к турфирме?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Какая претензия подлежит удовлетворению в данном случае и почему?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Может ли турфирма отклонить требования туриста и на основании каких правовых актов?</w:t>
      </w:r>
    </w:p>
    <w:p w:rsidR="00BE6A0E" w:rsidRPr="00BE6A0E" w:rsidRDefault="00BE6A0E" w:rsidP="00BE6A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BE6A0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Задание 3.</w:t>
      </w:r>
    </w:p>
    <w:p w:rsidR="009D0AA8" w:rsidRPr="00D54C30" w:rsidRDefault="009D0AA8" w:rsidP="009D0AA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Водитель был привлечен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административной ответственно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сти за оставление мест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дорожно-транспортного происше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ствия, участником которого он являлся (ч. 2 ст. 12.27 Кодек-</w:t>
      </w:r>
    </w:p>
    <w:p w:rsidR="009D0AA8" w:rsidRDefault="009D0AA8" w:rsidP="009D0AA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</w:t>
      </w:r>
      <w:proofErr w:type="spellEnd"/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РФ об административных правонарушениях) и был лишен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 на год. Как следует из материалов дела, из-по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 колес ав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томобиля под управлением этого водителя вылетел камень. Он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повредил лобовое стекло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движущейся следом машины, обра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зовалась трещина. Согласно </w:t>
      </w:r>
      <w:proofErr w:type="gramStart"/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Правилам дорожного движения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дорожно-транспортном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происшествии водитель, причаст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ный к нему, обязан немедле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нно остановить (не трогать с ме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ста) транспортное средств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о, включить аварийную сигнализа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цию и выставить знак аварийной остановки, не перемещать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предметы, имеющие отношение к происшествию.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9D0AA8" w:rsidRDefault="009D0AA8" w:rsidP="009D0AA8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 такое дорожно-транспортное происшествие?</w:t>
      </w:r>
    </w:p>
    <w:p w:rsidR="009D0AA8" w:rsidRPr="00D54C30" w:rsidRDefault="009D0AA8" w:rsidP="009D0AA8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Отвечает 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его признакам произошедшее событие? Есть ли здесь состав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54C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правонарушения?</w:t>
      </w:r>
    </w:p>
    <w:p w:rsidR="00D54C30" w:rsidRPr="00D54C30" w:rsidRDefault="00D54C30" w:rsidP="00D54C30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b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Вариант 6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Calibri" w:hAnsi="TimesNewRoman" w:cs="TimesNewRoman"/>
          <w:sz w:val="24"/>
          <w:szCs w:val="24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1.</w:t>
      </w:r>
      <w:r w:rsidRPr="00D54C30">
        <w:rPr>
          <w:rFonts w:ascii="TimesNewRoman" w:eastAsia="Calibri" w:hAnsi="TimesNewRoman" w:cs="TimesNewRoman"/>
          <w:sz w:val="24"/>
          <w:szCs w:val="24"/>
        </w:rPr>
        <w:t xml:space="preserve"> Раскрой те содержание следующего вопроса.</w:t>
      </w:r>
    </w:p>
    <w:p w:rsidR="00D54C30" w:rsidRPr="00D54C30" w:rsidRDefault="00D54C30" w:rsidP="00D54C30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54C30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54C30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9D0AA8">
        <w:rPr>
          <w:rFonts w:ascii="Times New Roman" w:eastAsia="Times New Roman" w:hAnsi="Times New Roman" w:cs="Times New Roman"/>
          <w:sz w:val="24"/>
          <w:szCs w:val="24"/>
          <w:lang w:bidi="en-US"/>
        </w:rPr>
        <w:t>Правовые режимы супружеского имущества</w:t>
      </w:r>
      <w:r w:rsidRPr="00D54C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</w:pPr>
      <w:r w:rsidRPr="00D54C30">
        <w:rPr>
          <w:rFonts w:ascii="TimesNewRoman" w:eastAsia="Calibri" w:hAnsi="TimesNewRoman" w:cs="TimesNewRoman"/>
          <w:b/>
          <w:sz w:val="24"/>
          <w:szCs w:val="24"/>
        </w:rPr>
        <w:t>Задание 2.</w:t>
      </w: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Турист Зубов отправился по турпутевке в Египет. Во время </w:t>
      </w:r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>заключения договора с турагентством менеджер провел с туристом инструктаж и выдал ему памятку как туристу, выезжающему в страну, не благополучную по особо опасным заболеваниям. Для того, чтобы путешествие прошло благоприятно, Зубов должен был сделать прививку от желтой лихорадки. По причине занятости турист не успел сделать данную прививку. В конце путешествия он заболел желтой лихорадкой и в течение месяца находился на лечении в больнице. Так как договорная медицинская страховка у него закончилась, Зубов оплачивал лечение самостоятельно. По приезде домой он потребовал от фирмы компенсации расходов на лечение, а также возмещение морального вреда. Фирма отказала туристу, сославшись на нарушение им условий договора.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Вопросы к кейс-задаче</w:t>
      </w:r>
      <w:r w:rsidRPr="00D54C30">
        <w:rPr>
          <w:rFonts w:ascii="Times New Roman" w:eastAsia="TimesNewRomanPS-BoldMT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pacing w:val="-6"/>
          <w:sz w:val="24"/>
          <w:szCs w:val="24"/>
          <w:lang w:eastAsia="ru-RU"/>
        </w:rPr>
        <w:t>1. Кто в данном случае нарушил условия договора: турфирма или турист?</w:t>
      </w:r>
    </w:p>
    <w:p w:rsidR="00D54C30" w:rsidRP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Должны ли быть удовлетворены требования туриста?</w:t>
      </w:r>
    </w:p>
    <w:p w:rsidR="00D54C30" w:rsidRDefault="00D54C30" w:rsidP="00D54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D54C3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3. В каких случаях турфирма освобождается от ответственности?</w:t>
      </w:r>
    </w:p>
    <w:p w:rsidR="00D54C30" w:rsidRDefault="00BE6A0E" w:rsidP="00BE6A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BE6A0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Задание 3.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Виктор Петров по случаю окончания школы получил в подарок от бабушки магнитофон. Через некоторое время он спросил бабушку, не будет ли она возражать против того, чтобы он обменял магнитофон на видеокамеру, принадлежащую его знакомому Нестерову. Бабушка не возражала и письменно оформила согласие на совершение сделки. Обмен состоялся. Отец Виктора, узнав о состоявшемся обмене, потребовал от Нестерова возвратить магнитофон и взять обратно видеокамеру, поскольку он своего согласия на обмен не давал. Нестеров ответил отказом, пояснив, что, насколько ему известно, магнитофон был подарен Виктору не отцом, а бабушкой, которая дала письменное </w:t>
      </w:r>
      <w:proofErr w:type="spellStart"/>
      <w:proofErr w:type="gramStart"/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</w:t>
      </w:r>
      <w:proofErr w:type="spellEnd"/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сие</w:t>
      </w:r>
      <w:proofErr w:type="gramEnd"/>
      <w:r w:rsidRPr="00BE6A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совершение сделки. При этих обстоятельствах, как считал Нестеров, несовершеннолетний Виктор не нуждался в согласии отца на совершение сделки.</w:t>
      </w:r>
    </w:p>
    <w:p w:rsidR="00BE6A0E" w:rsidRPr="00BE6A0E" w:rsidRDefault="00BE6A0E" w:rsidP="00BE6A0E">
      <w:pPr>
        <w:widowControl w:val="0"/>
        <w:autoSpaceDE w:val="0"/>
        <w:autoSpaceDN w:val="0"/>
        <w:spacing w:after="0" w:line="240" w:lineRule="auto"/>
        <w:ind w:left="118" w:right="115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Кто прав в этом споре? Изменится ли решение, если мать Виктора дает согласие на обмен по просьбе</w:t>
      </w:r>
      <w:r w:rsidRPr="00BE6A0E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  <w:lang w:eastAsia="ru-RU" w:bidi="ru-RU"/>
        </w:rPr>
        <w:t xml:space="preserve"> </w:t>
      </w:r>
      <w:r w:rsidRPr="00BE6A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бабушки?</w:t>
      </w:r>
    </w:p>
    <w:p w:rsidR="00BE6A0E" w:rsidRPr="00BE6A0E" w:rsidRDefault="00BE6A0E" w:rsidP="00BE6A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sectPr w:rsidR="00BE6A0E" w:rsidRPr="00BE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30"/>
    <w:rsid w:val="003F3458"/>
    <w:rsid w:val="009D0AA8"/>
    <w:rsid w:val="00BE6A0E"/>
    <w:rsid w:val="00D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110F6-5D38-44AA-8003-EEFBDCBB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2020-03-10T08:42:00Z</dcterms:created>
  <dcterms:modified xsi:type="dcterms:W3CDTF">2021-01-27T09:05:00Z</dcterms:modified>
</cp:coreProperties>
</file>